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lekòl segondè Orange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Plan/ Syllabus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Family Living</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Mr. Anthony Frantantoni Imèl: </w:t>
      </w:r>
      <w:r w:rsidDel="00000000" w:rsidR="00000000" w:rsidRPr="00000000">
        <w:rPr>
          <w:rFonts w:ascii="Times New Roman" w:cs="Times New Roman" w:eastAsia="Times New Roman" w:hAnsi="Times New Roman"/>
          <w:b w:val="0"/>
          <w:color w:val="0000ff"/>
          <w:sz w:val="24"/>
          <w:szCs w:val="24"/>
          <w:u w:val="single"/>
          <w:rtl w:val="0"/>
        </w:rPr>
        <w:t xml:space="preserve">frantoan@orange.k12.nj.us</w:t>
      </w:r>
      <w:r w:rsidDel="00000000" w:rsidR="00000000" w:rsidRPr="00000000">
        <w:rPr>
          <w:rFonts w:ascii="Calibri" w:cs="Calibri" w:eastAsia="Calibri" w:hAnsi="Calibri"/>
          <w:b w:val="0"/>
          <w:sz w:val="22"/>
          <w:szCs w:val="22"/>
          <w:rtl w:val="0"/>
        </w:rPr>
        <w:t xml:space="preserve">   </w:t>
      </w:r>
      <w:r w:rsidDel="00000000" w:rsidR="00000000" w:rsidRPr="00000000">
        <w:rPr>
          <w:rFonts w:ascii="Times New Roman" w:cs="Times New Roman" w:eastAsia="Times New Roman" w:hAnsi="Times New Roman"/>
          <w:b w:val="0"/>
          <w:sz w:val="24"/>
          <w:szCs w:val="24"/>
          <w:rtl w:val="0"/>
        </w:rPr>
        <w:t xml:space="preserve">Sal 118</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Telefòn #: 973-677-4050 ext. 5112 Direktè</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 Mesye Jason Belton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Deskripsyon Kou</w:t>
      </w:r>
      <w:r w:rsidDel="00000000" w:rsidR="00000000" w:rsidRPr="00000000">
        <w:rPr>
          <w:rFonts w:ascii="Times New Roman" w:cs="Times New Roman" w:eastAsia="Times New Roman" w:hAnsi="Times New Roman"/>
          <w:b w:val="0"/>
          <w:sz w:val="22"/>
          <w:szCs w:val="22"/>
          <w:rtl w:val="0"/>
        </w:rPr>
        <w:t xml:space="preserve">: Kou sa a konsantre sou devlope konpetans nan rezoud pwoblèm, relasyon entèpersonèl, pwoblèm jesyon fanmi, sante seksyèl &amp; seksyalite, ak etap lavi fanmi yo.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Objektif kou</w:t>
      </w:r>
      <w:r w:rsidDel="00000000" w:rsidR="00000000" w:rsidRPr="00000000">
        <w:rPr>
          <w:rFonts w:ascii="Times New Roman" w:cs="Times New Roman" w:eastAsia="Times New Roman" w:hAnsi="Times New Roman"/>
          <w:b w:val="0"/>
          <w:sz w:val="22"/>
          <w:szCs w:val="22"/>
          <w:rtl w:val="0"/>
        </w:rPr>
        <w:t xml:space="preserve">: Elèv yo ap aprann enpòtans nan fòme ak kenbe relasyon ak zanmi, fanmi, ak patnè entim. Kòm relasyon yo grandi, elèv yo ap aprann sou etap nan sik lavi fanmi an, ak devlopman fetis la soti nan KONSEPSYON rive nesans. Elèv yo ap aprann tou sou konsèp sante seksyèl, ki gen ladan kontrasepsyon &amp; prevansyon STD, ak konprann seksyalite.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tabs>
          <w:tab w:val="left" w:pos="5490"/>
        </w:tabs>
        <w:spacing w:after="0" w:before="0" w:line="240" w:lineRule="auto"/>
        <w:ind w:left="36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Chak semèn Plan: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tabs>
          <w:tab w:val="left" w:pos="5490"/>
        </w:tabs>
        <w:spacing w:after="0" w:before="0" w:line="240" w:lineRule="auto"/>
        <w:ind w:left="810" w:firstLine="0"/>
        <w:rPr>
          <w:rFonts w:ascii="Times New Roman" w:cs="Times New Roman" w:eastAsia="Times New Roman" w:hAnsi="Times New Roman"/>
          <w:b w:val="0"/>
          <w:i w:val="1"/>
          <w:sz w:val="22"/>
          <w:szCs w:val="22"/>
        </w:rPr>
      </w:pPr>
      <w:r w:rsidDel="00000000" w:rsidR="00000000" w:rsidRPr="00000000">
        <w:rPr>
          <w:rFonts w:ascii="Times New Roman" w:cs="Times New Roman" w:eastAsia="Times New Roman" w:hAnsi="Times New Roman"/>
          <w:b w:val="0"/>
          <w:i w:val="1"/>
          <w:sz w:val="22"/>
          <w:szCs w:val="22"/>
          <w:rtl w:val="0"/>
        </w:rPr>
        <w:t xml:space="preserve">Semèn 1-2</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Times New Roman" w:cs="Times New Roman" w:eastAsia="Times New Roman" w:hAnsi="Times New Roman"/>
          <w:b w:val="0"/>
          <w:i w:val="1"/>
          <w:sz w:val="22"/>
          <w:szCs w:val="22"/>
          <w:rtl w:val="0"/>
        </w:rPr>
        <w:t xml:space="preserve">Entwodiksyon &amp; Chapit 18: Date, Angajman, &amp; Mary</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Entwodiksyon nan objektif yo kou &amp; kondisyon.</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Elèv yo pral revize kou pwogram nan nan klas &amp; ak paran / gadyen nan kay la, konprann kondisyon kou, ak règleman salklas la.</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Idantifye karakteristik envasyon ak lanmou ki gen matirite, dekri etap yon relasyon an sante, ak kijan yon koup komèt ka fè fas ak konfli.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tabs>
          <w:tab w:val="left" w:pos="5490"/>
        </w:tabs>
        <w:spacing w:after="0" w:before="0" w:line="240" w:lineRule="auto"/>
        <w:ind w:left="81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0"/>
          <w:i w:val="1"/>
          <w:sz w:val="22"/>
          <w:szCs w:val="22"/>
          <w:rtl w:val="0"/>
        </w:rPr>
        <w:t xml:space="preserve">Semèn 3-</w:t>
      </w: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b w:val="0"/>
          <w:i w:val="1"/>
          <w:sz w:val="22"/>
          <w:szCs w:val="22"/>
          <w:rtl w:val="0"/>
        </w:rPr>
        <w:t xml:space="preserve">: </w:t>
      </w:r>
      <w:r w:rsidDel="00000000" w:rsidR="00000000" w:rsidRPr="00000000">
        <w:rPr>
          <w:rFonts w:ascii="Times New Roman" w:cs="Times New Roman" w:eastAsia="Times New Roman" w:hAnsi="Times New Roman"/>
          <w:i w:val="1"/>
          <w:rtl w:val="0"/>
        </w:rPr>
        <w:t xml:space="preserve">Chapit 20: Konsepsyon nan Parantal.</w:t>
      </w:r>
    </w:p>
    <w:p w:rsidR="00000000" w:rsidDel="00000000" w:rsidP="00000000" w:rsidRDefault="00000000" w:rsidRPr="00000000" w14:paraId="00000012">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Diskite sou responsablite paran, desizyon pou fè pitit, ak risk ki asosye avèk gwosès jèn timoun.</w:t>
      </w:r>
    </w:p>
    <w:p w:rsidR="00000000" w:rsidDel="00000000" w:rsidP="00000000" w:rsidRDefault="00000000" w:rsidRPr="00000000" w14:paraId="00000013">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Konprann sik la règ &amp; li nan wòl nan KONSEPSYON.</w:t>
      </w:r>
    </w:p>
    <w:p w:rsidR="00000000" w:rsidDel="00000000" w:rsidP="00000000" w:rsidRDefault="00000000" w:rsidRPr="00000000" w14:paraId="00000014">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Idantifye premye etap jestasyon ak devlopman fetis la ki fèt nan chak.</w:t>
      </w:r>
    </w:p>
    <w:p w:rsidR="00000000" w:rsidDel="00000000" w:rsidP="00000000" w:rsidRDefault="00000000" w:rsidRPr="00000000" w14:paraId="00000015">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Dekri premye etap akouchman yo epi idantifye eleman paran yo.</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tabs>
          <w:tab w:val="left" w:pos="5490"/>
        </w:tabs>
        <w:spacing w:after="0" w:before="0" w:line="240" w:lineRule="auto"/>
        <w:ind w:left="81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0"/>
          <w:i w:val="1"/>
          <w:sz w:val="22"/>
          <w:szCs w:val="22"/>
          <w:rtl w:val="0"/>
        </w:rPr>
        <w:t xml:space="preserve">Semèn </w:t>
      </w:r>
      <w:r w:rsidDel="00000000" w:rsidR="00000000" w:rsidRPr="00000000">
        <w:rPr>
          <w:rFonts w:ascii="Times New Roman" w:cs="Times New Roman" w:eastAsia="Times New Roman" w:hAnsi="Times New Roman"/>
          <w:i w:val="1"/>
          <w:rtl w:val="0"/>
        </w:rPr>
        <w:t xml:space="preserve">6</w:t>
      </w:r>
      <w:r w:rsidDel="00000000" w:rsidR="00000000" w:rsidRPr="00000000">
        <w:rPr>
          <w:rFonts w:ascii="Times New Roman" w:cs="Times New Roman" w:eastAsia="Times New Roman" w:hAnsi="Times New Roman"/>
          <w:b w:val="0"/>
          <w:i w:val="1"/>
          <w:sz w:val="22"/>
          <w:szCs w:val="22"/>
          <w:rtl w:val="0"/>
        </w:rPr>
        <w:t xml:space="preserve">-7: </w:t>
      </w:r>
      <w:r w:rsidDel="00000000" w:rsidR="00000000" w:rsidRPr="00000000">
        <w:rPr>
          <w:rFonts w:ascii="Times New Roman" w:cs="Times New Roman" w:eastAsia="Times New Roman" w:hAnsi="Times New Roman"/>
          <w:i w:val="1"/>
          <w:rtl w:val="0"/>
        </w:rPr>
        <w:t xml:space="preserve">Chapit 21: Konprann Seksyalite</w:t>
      </w:r>
    </w:p>
    <w:p w:rsidR="00000000" w:rsidDel="00000000" w:rsidP="00000000" w:rsidRDefault="00000000" w:rsidRPr="00000000" w14:paraId="00000017">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Diskite sou nati seksyalite &amp; sèks. </w:t>
      </w:r>
    </w:p>
    <w:p w:rsidR="00000000" w:rsidDel="00000000" w:rsidP="00000000" w:rsidRDefault="00000000" w:rsidRPr="00000000" w14:paraId="00000018">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Diskite sou aktivite seksyèl &amp; dissiper mit seksyèl.</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tabs>
          <w:tab w:val="left" w:pos="5490"/>
        </w:tabs>
        <w:spacing w:after="0" w:before="0" w:line="240" w:lineRule="auto"/>
        <w:ind w:left="810" w:firstLine="0"/>
        <w:rPr>
          <w:rFonts w:ascii="Times New Roman" w:cs="Times New Roman" w:eastAsia="Times New Roman" w:hAnsi="Times New Roman"/>
          <w:b w:val="0"/>
          <w:i w:val="1"/>
          <w:sz w:val="22"/>
          <w:szCs w:val="22"/>
        </w:rPr>
      </w:pPr>
      <w:r w:rsidDel="00000000" w:rsidR="00000000" w:rsidRPr="00000000">
        <w:rPr>
          <w:rFonts w:ascii="Times New Roman" w:cs="Times New Roman" w:eastAsia="Times New Roman" w:hAnsi="Times New Roman"/>
          <w:b w:val="0"/>
          <w:i w:val="1"/>
          <w:sz w:val="22"/>
          <w:szCs w:val="22"/>
          <w:rtl w:val="0"/>
        </w:rPr>
        <w:t xml:space="preserve">Semèn 8-9: Chapit 2</w:t>
      </w:r>
      <w:r w:rsidDel="00000000" w:rsidR="00000000" w:rsidRPr="00000000">
        <w:rPr>
          <w:rFonts w:ascii="Times New Roman" w:cs="Times New Roman" w:eastAsia="Times New Roman" w:hAnsi="Times New Roman"/>
          <w:i w:val="1"/>
          <w:rtl w:val="0"/>
        </w:rPr>
        <w:t xml:space="preserve">2</w:t>
      </w:r>
      <w:r w:rsidDel="00000000" w:rsidR="00000000" w:rsidRPr="00000000">
        <w:rPr>
          <w:rFonts w:ascii="Times New Roman" w:cs="Times New Roman" w:eastAsia="Times New Roman" w:hAnsi="Times New Roman"/>
          <w:b w:val="0"/>
          <w:i w:val="1"/>
          <w:sz w:val="22"/>
          <w:szCs w:val="22"/>
          <w:rtl w:val="0"/>
        </w:rPr>
        <w:t xml:space="preserve">: </w:t>
      </w:r>
      <w:r w:rsidDel="00000000" w:rsidR="00000000" w:rsidRPr="00000000">
        <w:rPr>
          <w:rFonts w:ascii="Times New Roman" w:cs="Times New Roman" w:eastAsia="Times New Roman" w:hAnsi="Times New Roman"/>
          <w:i w:val="1"/>
          <w:rtl w:val="0"/>
        </w:rPr>
        <w:t xml:space="preserve">Prevni Gwosès ak MST</w:t>
      </w:r>
      <w:r w:rsidDel="00000000" w:rsidR="00000000" w:rsidRPr="00000000">
        <w:rPr>
          <w:rtl w:val="0"/>
        </w:rPr>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diskite </w:t>
      </w:r>
      <w:r w:rsidDel="00000000" w:rsidR="00000000" w:rsidRPr="00000000">
        <w:rPr>
          <w:rFonts w:ascii="Times New Roman" w:cs="Times New Roman" w:eastAsia="Times New Roman" w:hAnsi="Times New Roman"/>
          <w:rtl w:val="0"/>
        </w:rPr>
        <w:t xml:space="preserve">kontrasepsyon ak konpare divès metòd.</w:t>
      </w:r>
      <w:r w:rsidDel="00000000" w:rsidR="00000000" w:rsidRPr="00000000">
        <w:rPr>
          <w:rtl w:val="0"/>
        </w:rPr>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Diskite sou </w:t>
      </w:r>
      <w:r w:rsidDel="00000000" w:rsidR="00000000" w:rsidRPr="00000000">
        <w:rPr>
          <w:rFonts w:ascii="Times New Roman" w:cs="Times New Roman" w:eastAsia="Times New Roman" w:hAnsi="Times New Roman"/>
          <w:rtl w:val="0"/>
        </w:rPr>
        <w:t xml:space="preserve">kontraksyon ak prevansyon nan MST komen.</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tabs>
          <w:tab w:val="left" w:pos="5490"/>
        </w:tabs>
        <w:spacing w:after="0" w:before="0" w:line="240" w:lineRule="auto"/>
        <w:ind w:left="81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i w:val="1"/>
          <w:sz w:val="22"/>
          <w:szCs w:val="22"/>
          <w:rtl w:val="0"/>
        </w:rPr>
        <w:t xml:space="preserve">Semèn 10: Revizyon kou ak Egzamen Final</w:t>
      </w:r>
      <w:r w:rsidDel="00000000" w:rsidR="00000000" w:rsidRPr="00000000">
        <w:rPr>
          <w:rtl w:val="0"/>
        </w:rPr>
      </w:r>
    </w:p>
    <w:p w:rsidR="00000000" w:rsidDel="00000000" w:rsidP="00000000" w:rsidRDefault="00000000" w:rsidRPr="00000000" w14:paraId="0000001D">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revizyon kou ak prepare yo pou egzamen final</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tabs>
          <w:tab w:val="left" w:pos="5490"/>
        </w:tabs>
        <w:spacing w:after="0" w:before="0" w:line="240" w:lineRule="auto"/>
        <w:ind w:left="108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tabs>
          <w:tab w:val="left" w:pos="5490"/>
        </w:tabs>
        <w:spacing w:after="0" w:before="0" w:line="240" w:lineRule="auto"/>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Liv la:</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Glencoe "Sante: Fè Chwa Lavi"</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Elèv yo pral bay kopi chapit yo dwe kouvri, pa yon liv.</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2"/>
          <w:szCs w:val="22"/>
          <w:rtl w:val="0"/>
        </w:rPr>
        <w:t xml:space="preserve">Pwodwi obligatwa:</w:t>
      </w:r>
      <w:r w:rsidDel="00000000" w:rsidR="00000000" w:rsidRPr="00000000">
        <w:rPr>
          <w:rtl w:val="0"/>
        </w:rPr>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rtl w:val="0"/>
        </w:rPr>
        <w:t xml:space="preserve">OU DWE GENYEN YON KONSEKSYON TRAVAY POU AKSE GOOGLE CLASSROOM</w:t>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Plim, kreyon, oswa kèk fòm ekriti.</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Nenpòt devwa oswa travay ki nesesè pou klas nan jou sa a bay yo.</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u w:val="single"/>
          <w:rtl w:val="0"/>
        </w:rPr>
        <w:t xml:space="preserve">Remak</w:t>
      </w:r>
      <w:r w:rsidDel="00000000" w:rsidR="00000000" w:rsidRPr="00000000">
        <w:rPr>
          <w:rFonts w:ascii="Times New Roman" w:cs="Times New Roman" w:eastAsia="Times New Roman" w:hAnsi="Times New Roman"/>
          <w:b w:val="0"/>
          <w:sz w:val="22"/>
          <w:szCs w:val="22"/>
          <w:rtl w:val="0"/>
        </w:rPr>
        <w:t xml:space="preserve">: Li obligatwa pou chak elèv gen liv ak nòt yo nan klas chak jou.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u w:val="single"/>
          <w:rtl w:val="0"/>
        </w:rPr>
        <w:t xml:space="preserve">Remaknòt</w:t>
      </w:r>
      <w:r w:rsidDel="00000000" w:rsidR="00000000" w:rsidRPr="00000000">
        <w:rPr>
          <w:rFonts w:ascii="Times New Roman" w:cs="Times New Roman" w:eastAsia="Times New Roman" w:hAnsi="Times New Roman"/>
          <w:b w:val="0"/>
          <w:sz w:val="22"/>
          <w:szCs w:val="22"/>
          <w:rtl w:val="0"/>
        </w:rPr>
        <w:t xml:space="preserve">: Paran / Gadyen ak administratè yo ap gen dwa gade nan kayeelèv yo nan nenpòt ki lè.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Règleman sou nòt yo: Nòt yo</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ap baze sou senk domèn pondere: tès, kiz, travay nan klas, evalyasyon natif natal ak devwa. Epitou ap gen yon egzamen final nan fen chak regilye nèf semenn klas.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ab/>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Devwa:</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1"/>
          <w:sz w:val="22"/>
          <w:szCs w:val="22"/>
        </w:rPr>
      </w:pPr>
      <w:r w:rsidDel="00000000" w:rsidR="00000000" w:rsidRPr="00000000">
        <w:rPr>
          <w:rFonts w:ascii="Times New Roman" w:cs="Times New Roman" w:eastAsia="Times New Roman" w:hAnsi="Times New Roman"/>
          <w:b w:val="0"/>
          <w:sz w:val="22"/>
          <w:szCs w:val="22"/>
          <w:rtl w:val="0"/>
        </w:rPr>
        <w:t xml:space="preserve">Devwa yo pral bay sou yon baz regilye &amp; pral kont pou 10% nan klas total ou. Devwa ka varye soti nan devwa lekti nan feuilles pou redaksyon kout. Elèv yo dwe vire nan devwa yo fini nan jou yo dwe akòz. Devwa ki anreta yo p ap resevwa kredi konplè.</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Pwojè:</w:t>
      </w: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Elèv yo ap atann pou yo konplete yon evalyasyon natif natal pandan kou sa a. Pwojè sa a ka fèt kòm yon plasman kolaborasyon oswa endividyèl, tou depann de fè-up nan klas la. Elèv yo ap enfòme an detay sou pwojè a lè lè a ap pwoche. Otantik Evalyasyon yo vo 25% nan nòt final ou a.</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rtl w:val="0"/>
        </w:rPr>
        <w:t xml:space="preserve">Kiz &amp; </w:t>
      </w:r>
      <w:r w:rsidDel="00000000" w:rsidR="00000000" w:rsidRPr="00000000">
        <w:rPr>
          <w:rFonts w:ascii="Times New Roman" w:cs="Times New Roman" w:eastAsia="Times New Roman" w:hAnsi="Times New Roman"/>
          <w:b w:val="1"/>
          <w:sz w:val="22"/>
          <w:szCs w:val="22"/>
          <w:rtl w:val="0"/>
        </w:rPr>
        <w:t xml:space="preserve">Tès:</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rtl w:val="0"/>
        </w:rPr>
        <w:t xml:space="preserve">kiz yo jeneralman rive nan fen yon seksyon &amp; yo te fè leve nan Chwa miltip ak repons kout kesyon.</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Tès yo ap fèt nan fen chak chapit ki kouvri nan kou a. Tès yo se 25% nan klas total epi yo pral konpoze de Vrè / Fo, Chwa miltip, Matche, Repons kout, ak / oswa kesyon redaksyon.</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Règleman makiyaj:</w:t>
      </w: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Elèv yo responsab pou nenpòt ki travay rate lè pa nan klas la. Elèv ki gen eskiz absans yo pral bay jiska yon semèn ranpli nenpòt ki travay rate. Elèv ki gen absans ki pa eskize yo pral resevwa yon klas pou konplete travay ki manke oswa yo pap resevwa kredi pou devwa sa a. </w:t>
      </w:r>
      <w:r w:rsidDel="00000000" w:rsidR="00000000" w:rsidRPr="00000000">
        <w:rPr>
          <w:rFonts w:ascii="Times New Roman" w:cs="Times New Roman" w:eastAsia="Times New Roman" w:hAnsi="Times New Roman"/>
          <w:b w:val="1"/>
          <w:sz w:val="22"/>
          <w:szCs w:val="22"/>
          <w:rtl w:val="0"/>
        </w:rPr>
        <w:t xml:space="preserve">Yon</w:t>
      </w:r>
      <w:r w:rsidDel="00000000" w:rsidR="00000000" w:rsidRPr="00000000">
        <w:rPr>
          <w:rFonts w:ascii="Times New Roman" w:cs="Times New Roman" w:eastAsia="Times New Roman" w:hAnsi="Times New Roman"/>
          <w:b w:val="1"/>
          <w:rtl w:val="0"/>
        </w:rPr>
        <w:t xml:space="preserve">travay ll afiche sou salklas Google nan responsablite ou menm si ou pa nan klas la.</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Règ Konduit nan salklas yo:</w:t>
      </w: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Elèv yo dwe nan klas chak jou, alè epi yo dwe prepare yo. Elèv ki rive anreta nan klas la dwe gen yon pas. Koulye a, devwa yo bay nan kòmansman klas la </w:t>
      </w:r>
      <w:r w:rsidDel="00000000" w:rsidR="00000000" w:rsidRPr="00000000">
        <w:rPr>
          <w:rFonts w:ascii="Times New Roman" w:cs="Times New Roman" w:eastAsia="Times New Roman" w:hAnsi="Times New Roman"/>
          <w:b w:val="1"/>
          <w:rtl w:val="0"/>
        </w:rPr>
        <w:t xml:space="preserve">pa </w:t>
      </w:r>
      <w:r w:rsidDel="00000000" w:rsidR="00000000" w:rsidRPr="00000000">
        <w:rPr>
          <w:rFonts w:ascii="Times New Roman" w:cs="Times New Roman" w:eastAsia="Times New Roman" w:hAnsi="Times New Roman"/>
          <w:rtl w:val="0"/>
        </w:rPr>
        <w:t xml:space="preserve">pral bay elèv yo ki an reta &amp; ou pral resevwa yon zewo pou manke devwa a. </w:t>
      </w:r>
      <w:r w:rsidDel="00000000" w:rsidR="00000000" w:rsidRPr="00000000">
        <w:rPr>
          <w:rFonts w:ascii="Times New Roman" w:cs="Times New Roman" w:eastAsia="Times New Roman" w:hAnsi="Times New Roman"/>
          <w:b w:val="1"/>
          <w:sz w:val="22"/>
          <w:szCs w:val="22"/>
          <w:rtl w:val="0"/>
        </w:rPr>
        <w:t xml:space="preserve">Si ou rive apre klòch la, ou an reta !! Si yo rele yon Hall Sweep, ou dwe jwenn yon pas soti nan kote ki apwopriye a. </w:t>
      </w:r>
      <w:r w:rsidDel="00000000" w:rsidR="00000000" w:rsidRPr="00000000">
        <w:rPr>
          <w:rFonts w:ascii="Times New Roman" w:cs="Times New Roman" w:eastAsia="Times New Roman" w:hAnsi="Times New Roman"/>
          <w:b w:val="0"/>
          <w:sz w:val="22"/>
          <w:szCs w:val="22"/>
          <w:rtl w:val="0"/>
        </w:rPr>
        <w:t xml:space="preserve">Elèv yo dwe prepare pou klas, ki gen ladan yon plim / kreyon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sz w:val="22"/>
          <w:szCs w:val="22"/>
          <w:rtl w:val="0"/>
        </w:rPr>
        <w:t xml:space="preserve">ak devwa yo. Yo entèdi elèv yo pote atik sa yo nan klas la: </w:t>
      </w:r>
      <w:r w:rsidDel="00000000" w:rsidR="00000000" w:rsidRPr="00000000">
        <w:rPr>
          <w:rFonts w:ascii="Times New Roman" w:cs="Times New Roman" w:eastAsia="Times New Roman" w:hAnsi="Times New Roman"/>
          <w:b w:val="1"/>
          <w:sz w:val="22"/>
          <w:szCs w:val="22"/>
          <w:rtl w:val="0"/>
        </w:rPr>
        <w:t xml:space="preserve">Manje, Bwason, Telefòn Pòtab, </w:t>
      </w:r>
      <w:r w:rsidDel="00000000" w:rsidR="00000000" w:rsidRPr="00000000">
        <w:rPr>
          <w:rFonts w:ascii="Times New Roman" w:cs="Times New Roman" w:eastAsia="Times New Roman" w:hAnsi="Times New Roman"/>
          <w:b w:val="1"/>
          <w:rtl w:val="0"/>
        </w:rPr>
        <w:t xml:space="preserve">Headphones / Earbuds, </w:t>
      </w:r>
      <w:r w:rsidDel="00000000" w:rsidR="00000000" w:rsidRPr="00000000">
        <w:rPr>
          <w:rFonts w:ascii="Times New Roman" w:cs="Times New Roman" w:eastAsia="Times New Roman" w:hAnsi="Times New Roman"/>
          <w:b w:val="1"/>
          <w:sz w:val="22"/>
          <w:szCs w:val="22"/>
          <w:rtl w:val="0"/>
        </w:rPr>
        <w:t xml:space="preserve">oswa nenpòt lòt aparèy elektwonik</w:t>
      </w:r>
      <w:r w:rsidDel="00000000" w:rsidR="00000000" w:rsidRPr="00000000">
        <w:rPr>
          <w:rFonts w:ascii="Times New Roman" w:cs="Times New Roman" w:eastAsia="Times New Roman" w:hAnsi="Times New Roman"/>
          <w:b w:val="0"/>
          <w:sz w:val="22"/>
          <w:szCs w:val="22"/>
          <w:rtl w:val="0"/>
        </w:rPr>
        <w:t xml:space="preserve">. Aparèy elektwonik yo dwe rete soti nan je nan yon sak oswa pòch. Nenpòt elèv yo pran avèk yon aparèy elektwonik ap resevwa yon avètisman pou mete li deyò rès klas la. Si w fè sa, sa pral lakòz aparèy la ap konfiske jouk nan fen jounen an. Se responsablite elèv la pou li rekipere atik la nan fen jounen lekòl la, oswa li pral remèt bay yon administratè. Yo p ap tolere langaj derogatwa oswa move lang ki dirije a pwofesè a oswa lòt elèv yo. Pote twalèt yo ap pèmèt pandan klas la, men sèlman lè elèv yo fin fè travay yo. Elèv yo dwe rete nan plas yo pandan klas la jiskaske klòch la sonnen, sof si yo bay pèmisyon pou avanse pou pi alantou. Kopye pa pral tolere nan nenpòt ki fòm, epi yo pral rapòte bay administrasyon an. Tout lòt règleman ak règleman lekòl la aplike nan klas la, menm jan tou.</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Règleman pou malonètite akademik:</w:t>
      </w: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Elèv ak paran / gadyen yo dwe al gade Manyèl Elèv Lekòl Segondè Orange konsènan Règleman Malonèt Akademik lan. Kopye pa pral tolere nan klas sa a.</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left" w:pos="5490"/>
        </w:tabs>
        <w:spacing w:after="0" w:before="0" w:line="240" w:lineRule="auto"/>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bookmarkStart w:colFirst="0" w:colLast="0" w:name="_gjdgxs" w:id="0"/>
      <w:bookmarkEnd w:id="0"/>
      <w:r w:rsidDel="00000000" w:rsidR="00000000" w:rsidRPr="00000000">
        <w:rPr>
          <w:rFonts w:ascii="Times New Roman" w:cs="Times New Roman" w:eastAsia="Times New Roman" w:hAnsi="Times New Roman"/>
          <w:b w:val="1"/>
          <w:sz w:val="22"/>
          <w:szCs w:val="22"/>
          <w:rtl w:val="0"/>
        </w:rPr>
        <w:t xml:space="preserve">Kondisyon pou resevwa Kredi:</w:t>
      </w: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pa plis pase 4 absans ki pa eskize</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Tout devwa, tès, kiz, ak / oswa pwojè yo konplete.</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Yon klas pase 65 oswa pi bon.</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Remak pou Paran / Gadyen legal:</w:t>
      </w:r>
      <w:r w:rsidDel="00000000" w:rsidR="00000000" w:rsidRPr="00000000">
        <w:rPr>
          <w:rtl w:val="0"/>
        </w:rPr>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Nou ankouraje paran ak gadyen legal pou wè nòt pitit yo nan Pòtay Paran yo jwenn sou sit entènèt Lekòl Piblik Orange yo. Sit sa a pèmèt paran / gadyen yo kontwole pwogrè akademik pitit yo nenpòt lè pandan ane lekòl la. </w:t>
      </w:r>
      <w:r w:rsidDel="00000000" w:rsidR="00000000" w:rsidRPr="00000000">
        <w:rPr>
          <w:rtl w:val="0"/>
        </w:rPr>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Syllabus sa a ak lòt kou ki gen rapò ak materyèl ki disponib sou entènèt nan sit entènèt lekòl mwen an, yo jwenn klike sou fakilte a lyen sou sit entènèt OHS &amp; Lè sa a, klike sou non mwen. Adrès entènèt la endike tou anba a.</w:t>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4"/>
          <w:szCs w:val="24"/>
        </w:rPr>
      </w:pPr>
      <w:r w:rsidDel="00000000" w:rsidR="00000000" w:rsidRPr="00000000">
        <w:rPr>
          <w:rFonts w:ascii="Times New Roman" w:cs="Times New Roman" w:eastAsia="Times New Roman" w:hAnsi="Times New Roman"/>
          <w:b w:val="0"/>
          <w:sz w:val="24"/>
          <w:szCs w:val="24"/>
          <w:rtl w:val="0"/>
        </w:rPr>
        <w:t xml:space="preserve">Nou ankouraje paran yo pou yo kontakte mwen konsènan nenpòt kesyon oswa enkyetid konsènan pitit ou nan klas mwen an. </w:t>
      </w:r>
      <w:r w:rsidDel="00000000" w:rsidR="00000000" w:rsidRPr="00000000">
        <w:rPr>
          <w:rFonts w:ascii="Times New Roman" w:cs="Times New Roman" w:eastAsia="Times New Roman" w:hAnsi="Times New Roman"/>
          <w:sz w:val="24"/>
          <w:szCs w:val="24"/>
          <w:rtl w:val="0"/>
        </w:rPr>
        <w:t xml:space="preserve">Pi bon fason pou kontakte mwen se nanmwen </w:t>
      </w:r>
      <w:r w:rsidDel="00000000" w:rsidR="00000000" w:rsidRPr="00000000">
        <w:rPr>
          <w:rFonts w:ascii="Times New Roman" w:cs="Times New Roman" w:eastAsia="Times New Roman" w:hAnsi="Times New Roman"/>
          <w:b w:val="0"/>
          <w:sz w:val="24"/>
          <w:szCs w:val="24"/>
          <w:rtl w:val="0"/>
        </w:rPr>
        <w:t xml:space="preserve">adrès imeloswa ou ka kite yon mesaj nan 973-677-4050, ext. 5112. Mwen pral fè pi byen m 'yo retounen Imèl ak / oswa apèl nan telefòn nan 48 èdtan.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Sit wèb enpòtan:</w:t>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hd w:fill="auto" w:val="clear"/>
        <w:tabs>
          <w:tab w:val="left" w:pos="5490"/>
        </w:tabs>
        <w:spacing w:after="0" w:before="0" w:line="240" w:lineRule="auto"/>
        <w:ind w:left="720" w:hanging="360"/>
        <w:rPr>
          <w:b w:val="1"/>
          <w:sz w:val="22"/>
          <w:szCs w:val="22"/>
        </w:rPr>
      </w:pPr>
      <w:r w:rsidDel="00000000" w:rsidR="00000000" w:rsidRPr="00000000">
        <w:rPr>
          <w:rFonts w:ascii="Times New Roman" w:cs="Times New Roman" w:eastAsia="Times New Roman" w:hAnsi="Times New Roman"/>
          <w:b w:val="1"/>
          <w:sz w:val="22"/>
          <w:szCs w:val="22"/>
          <w:rtl w:val="0"/>
        </w:rPr>
        <w:t xml:space="preserve">Lekòl Piblik Orange: </w:t>
      </w:r>
      <w:hyperlink r:id="rId6">
        <w:r w:rsidDel="00000000" w:rsidR="00000000" w:rsidRPr="00000000">
          <w:rPr>
            <w:rFonts w:ascii="Times New Roman" w:cs="Times New Roman" w:eastAsia="Times New Roman" w:hAnsi="Times New Roman"/>
            <w:b w:val="1"/>
            <w:color w:val="0000ff"/>
            <w:sz w:val="22"/>
            <w:szCs w:val="22"/>
            <w:u w:val="single"/>
            <w:rtl w:val="0"/>
          </w:rPr>
          <w:t xml:space="preserve">http://www.orange.k12.nj.us/orange/site/default.asp</w:t>
        </w:r>
      </w:hyperlink>
      <w:r w:rsidDel="00000000" w:rsidR="00000000" w:rsidRPr="00000000">
        <w:fldChar w:fldCharType="begin"/>
        <w:instrText xml:space="preserve"> HYPERLINK "http://www.orange.k12.nj.us/orange/site/default.asp" </w:instrText>
        <w:fldChar w:fldCharType="separate"/>
      </w:r>
      <w:r w:rsidDel="00000000" w:rsidR="00000000" w:rsidRPr="00000000">
        <w:rPr>
          <w:rtl w:val="0"/>
        </w:rPr>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hd w:fill="auto" w:val="clear"/>
        <w:tabs>
          <w:tab w:val="left" w:pos="5490"/>
        </w:tabs>
        <w:spacing w:after="0" w:before="0" w:line="240" w:lineRule="auto"/>
        <w:ind w:left="720" w:hanging="360"/>
        <w:rPr>
          <w:b w:val="1"/>
          <w:sz w:val="22"/>
          <w:szCs w:val="22"/>
        </w:rPr>
      </w:pPr>
      <w:r w:rsidDel="00000000" w:rsidR="00000000" w:rsidRPr="00000000">
        <w:fldChar w:fldCharType="end"/>
      </w:r>
      <w:r w:rsidDel="00000000" w:rsidR="00000000" w:rsidRPr="00000000">
        <w:rPr>
          <w:rFonts w:ascii="Times New Roman" w:cs="Times New Roman" w:eastAsia="Times New Roman" w:hAnsi="Times New Roman"/>
          <w:b w:val="1"/>
          <w:sz w:val="22"/>
          <w:szCs w:val="22"/>
          <w:rtl w:val="0"/>
        </w:rPr>
        <w:t xml:space="preserve">Lekòl segondè Orange: </w:t>
      </w:r>
      <w:hyperlink r:id="rId7">
        <w:r w:rsidDel="00000000" w:rsidR="00000000" w:rsidRPr="00000000">
          <w:rPr>
            <w:rFonts w:ascii="Times New Roman" w:cs="Times New Roman" w:eastAsia="Times New Roman" w:hAnsi="Times New Roman"/>
            <w:b w:val="1"/>
            <w:color w:val="0000ff"/>
            <w:sz w:val="22"/>
            <w:szCs w:val="22"/>
            <w:u w:val="single"/>
            <w:rtl w:val="0"/>
          </w:rPr>
          <w:t xml:space="preserve">http://www.orange.k12.nj.us/ohs/site/ default.asp</w:t>
        </w:r>
      </w:hyperlink>
      <w:r w:rsidDel="00000000" w:rsidR="00000000" w:rsidRPr="00000000">
        <w:fldChar w:fldCharType="begin"/>
        <w:instrText xml:space="preserve"> HYPERLINK "http://www.orange.k12.nj.us/ohs/site/default.asp" </w:instrText>
        <w:fldChar w:fldCharType="separate"/>
      </w:r>
      <w:r w:rsidDel="00000000" w:rsidR="00000000" w:rsidRPr="00000000">
        <w:rPr>
          <w:rtl w:val="0"/>
        </w:rPr>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hd w:fill="auto" w:val="clear"/>
        <w:tabs>
          <w:tab w:val="left" w:pos="5490"/>
        </w:tabs>
        <w:spacing w:after="0" w:before="0" w:line="240" w:lineRule="auto"/>
        <w:ind w:left="720" w:hanging="360"/>
        <w:rPr>
          <w:b w:val="1"/>
          <w:sz w:val="22"/>
          <w:szCs w:val="22"/>
        </w:rPr>
      </w:pPr>
      <w:r w:rsidDel="00000000" w:rsidR="00000000" w:rsidRPr="00000000">
        <w:fldChar w:fldCharType="end"/>
      </w:r>
      <w:r w:rsidDel="00000000" w:rsidR="00000000" w:rsidRPr="00000000">
        <w:rPr>
          <w:rFonts w:ascii="Times New Roman" w:cs="Times New Roman" w:eastAsia="Times New Roman" w:hAnsi="Times New Roman"/>
          <w:b w:val="1"/>
          <w:sz w:val="22"/>
          <w:szCs w:val="22"/>
          <w:rtl w:val="0"/>
        </w:rPr>
        <w:t xml:space="preserve">Paj Web Mesye Frantantoni a: </w:t>
      </w:r>
      <w:hyperlink r:id="rId8">
        <w:r w:rsidDel="00000000" w:rsidR="00000000" w:rsidRPr="00000000">
          <w:rPr>
            <w:rFonts w:ascii="Times New Roman" w:cs="Times New Roman" w:eastAsia="Times New Roman" w:hAnsi="Times New Roman"/>
            <w:b w:val="1"/>
            <w:color w:val="0000ff"/>
            <w:sz w:val="22"/>
            <w:szCs w:val="22"/>
            <w:u w:val="single"/>
            <w:rtl w:val="0"/>
          </w:rPr>
          <w:t xml:space="preserve">http://www.orange.k12.nj.us/154820928195813260/site/default.asp</w:t>
        </w:r>
      </w:hyperlink>
      <w:r w:rsidDel="00000000" w:rsidR="00000000" w:rsidRPr="00000000">
        <w:fldChar w:fldCharType="begin"/>
        <w:instrText xml:space="preserve"> HYPERLINK "http://www.orange.k12.nj.us/154820928195813260/site/default.asp" </w:instrText>
        <w:fldChar w:fldCharType="separate"/>
      </w:r>
      <w:r w:rsidDel="00000000" w:rsidR="00000000" w:rsidRPr="00000000">
        <w:rPr>
          <w:rtl w:val="0"/>
        </w:rPr>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hd w:fill="auto" w:val="clear"/>
        <w:tabs>
          <w:tab w:val="left" w:pos="5490"/>
        </w:tabs>
        <w:spacing w:after="0" w:before="0" w:line="240" w:lineRule="auto"/>
        <w:ind w:left="720" w:hanging="360"/>
        <w:rPr>
          <w:b w:val="1"/>
          <w:sz w:val="22"/>
          <w:szCs w:val="22"/>
        </w:rPr>
      </w:pPr>
      <w:r w:rsidDel="00000000" w:rsidR="00000000" w:rsidRPr="00000000">
        <w:fldChar w:fldCharType="end"/>
      </w:r>
      <w:r w:rsidDel="00000000" w:rsidR="00000000" w:rsidRPr="00000000">
        <w:rPr>
          <w:rFonts w:ascii="Times New Roman" w:cs="Times New Roman" w:eastAsia="Times New Roman" w:hAnsi="Times New Roman"/>
          <w:b w:val="1"/>
          <w:sz w:val="22"/>
          <w:szCs w:val="22"/>
          <w:rtl w:val="0"/>
        </w:rPr>
        <w:t xml:space="preserve">Genesis Parent Portal: </w:t>
      </w:r>
      <w:hyperlink r:id="rId9">
        <w:r w:rsidDel="00000000" w:rsidR="00000000" w:rsidRPr="00000000">
          <w:rPr>
            <w:rFonts w:ascii="Times New Roman" w:cs="Times New Roman" w:eastAsia="Times New Roman" w:hAnsi="Times New Roman"/>
            <w:b w:val="1"/>
            <w:color w:val="0000ff"/>
            <w:sz w:val="22"/>
            <w:szCs w:val="22"/>
            <w:u w:val="single"/>
            <w:rtl w:val="0"/>
          </w:rPr>
          <w:t xml:space="preserve">http://www.orange.k12.nj.us/15471038143958360/site /default.asp?1547Nav=|&amp;NodeID=357&amp;1548Nav=|&amp;NodeID=527 KONSEYE PWOBLÈM</w:t>
        </w:r>
      </w:hyperlink>
      <w:r w:rsidDel="00000000" w:rsidR="00000000" w:rsidRPr="00000000">
        <w:fldChar w:fldCharType="begin"/>
        <w:instrText xml:space="preserve"> HYPERLINK "http://www.orange.k12.nj.us/15471038143958360/site/default.asp?1547Nav=%7C&amp;NodeID=357&amp;1548Nav=%7C&amp;NodeID=527" </w:instrText>
        <w:fldChar w:fldCharType="separate"/>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tabs>
          <w:tab w:val="left" w:pos="5490"/>
        </w:tabs>
        <w:spacing w:after="0" w:before="0" w:line="240" w:lineRule="auto"/>
        <w:ind w:left="72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22"/>
          <w:szCs w:val="22"/>
        </w:rPr>
      </w:pPr>
      <w:r w:rsidDel="00000000" w:rsidR="00000000" w:rsidRPr="00000000">
        <w:fldChar w:fldCharType="end"/>
      </w:r>
      <w:r w:rsidDel="00000000" w:rsidR="00000000" w:rsidRPr="00000000">
        <w:fldChar w:fldCharType="begin"/>
        <w:instrText xml:space="preserve"> HYPERLINK "http://www.orange.k12.nj.us/15471038143958360/site/default.asp?1547Nav=%7C&amp;NodeID=357&amp;1548Nav=%7C&amp;NodeID=527" </w:instrText>
        <w:fldChar w:fldCharType="separate"/>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fldChar w:fldCharType="end"/>
      </w:r>
      <w:r w:rsidDel="00000000" w:rsidR="00000000" w:rsidRPr="00000000">
        <w:fldChar w:fldCharType="begin"/>
        <w:instrText xml:space="preserve"> HYPERLINK "http://www.orange.k12.nj.us/15471038143958360/site/default.asp?1547Nav=%7C&amp;NodeID=357&amp;1548Nav=%7C&amp;NodeID=527" </w:instrText>
        <w:fldChar w:fldCharType="separate"/>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fldChar w:fldCharType="end"/>
      </w:r>
      <w:r w:rsidDel="00000000" w:rsidR="00000000" w:rsidRPr="00000000">
        <w:rPr>
          <w:rFonts w:ascii="Times New Roman" w:cs="Times New Roman" w:eastAsia="Times New Roman" w:hAnsi="Times New Roman"/>
          <w:b w:val="1"/>
          <w:sz w:val="28"/>
          <w:szCs w:val="28"/>
          <w:rtl w:val="0"/>
        </w:rPr>
        <w:t xml:space="preserve">/ SYLLABUS AKRE</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30"/>
          <w:szCs w:val="30"/>
        </w:rPr>
      </w:pPr>
      <w:r w:rsidDel="00000000" w:rsidR="00000000" w:rsidRPr="00000000">
        <w:rPr>
          <w:rFonts w:ascii="Times New Roman" w:cs="Times New Roman" w:eastAsia="Times New Roman" w:hAnsi="Times New Roman"/>
          <w:b w:val="0"/>
          <w:sz w:val="30"/>
          <w:szCs w:val="30"/>
          <w:rtl w:val="0"/>
        </w:rPr>
        <w:t xml:space="preserve">Mwen li epi mwen konprann esperans yo nan klas sa a jan yo di nan sa a plan. Mwen dakò pou obeyi règ ak pwosedi ki etabli pa enstriktè a.</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30"/>
          <w:szCs w:val="3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Non Enprime</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Elèv la: Siyati Elèv la:</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Dat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Enprime Non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Paran / Gadyen: Siyati Paran / Gadyen: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Dat: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Nimewo Telefòn</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aktyèl: Adrès Imèl Kouran: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TANPRI RETOUN PAJ SA A SIYEN!</w:t>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90" w:hanging="360"/>
      </w:pPr>
      <w:rPr>
        <w:rFonts w:ascii="Arial" w:cs="Arial" w:eastAsia="Arial" w:hAnsi="Arial"/>
      </w:rPr>
    </w:lvl>
    <w:lvl w:ilvl="1">
      <w:start w:val="1"/>
      <w:numFmt w:val="bullet"/>
      <w:lvlText w:val="o"/>
      <w:lvlJc w:val="left"/>
      <w:pPr>
        <w:ind w:left="1710" w:hanging="360"/>
      </w:pPr>
      <w:rPr>
        <w:rFonts w:ascii="Arial" w:cs="Arial" w:eastAsia="Arial" w:hAnsi="Arial"/>
      </w:rPr>
    </w:lvl>
    <w:lvl w:ilvl="2">
      <w:start w:val="1"/>
      <w:numFmt w:val="bullet"/>
      <w:lvlText w:val="▪"/>
      <w:lvlJc w:val="left"/>
      <w:pPr>
        <w:ind w:left="2430" w:hanging="360"/>
      </w:pPr>
      <w:rPr>
        <w:rFonts w:ascii="Arial" w:cs="Arial" w:eastAsia="Arial" w:hAnsi="Arial"/>
      </w:rPr>
    </w:lvl>
    <w:lvl w:ilvl="3">
      <w:start w:val="1"/>
      <w:numFmt w:val="bullet"/>
      <w:lvlText w:val="●"/>
      <w:lvlJc w:val="left"/>
      <w:pPr>
        <w:ind w:left="3150" w:hanging="360"/>
      </w:pPr>
      <w:rPr>
        <w:rFonts w:ascii="Arial" w:cs="Arial" w:eastAsia="Arial" w:hAnsi="Arial"/>
      </w:rPr>
    </w:lvl>
    <w:lvl w:ilvl="4">
      <w:start w:val="1"/>
      <w:numFmt w:val="bullet"/>
      <w:lvlText w:val="o"/>
      <w:lvlJc w:val="left"/>
      <w:pPr>
        <w:ind w:left="3870" w:hanging="360"/>
      </w:pPr>
      <w:rPr>
        <w:rFonts w:ascii="Arial" w:cs="Arial" w:eastAsia="Arial" w:hAnsi="Arial"/>
      </w:rPr>
    </w:lvl>
    <w:lvl w:ilvl="5">
      <w:start w:val="1"/>
      <w:numFmt w:val="bullet"/>
      <w:lvlText w:val="▪"/>
      <w:lvlJc w:val="left"/>
      <w:pPr>
        <w:ind w:left="4590" w:hanging="360"/>
      </w:pPr>
      <w:rPr>
        <w:rFonts w:ascii="Arial" w:cs="Arial" w:eastAsia="Arial" w:hAnsi="Arial"/>
      </w:rPr>
    </w:lvl>
    <w:lvl w:ilvl="6">
      <w:start w:val="1"/>
      <w:numFmt w:val="bullet"/>
      <w:lvlText w:val="●"/>
      <w:lvlJc w:val="left"/>
      <w:pPr>
        <w:ind w:left="5310" w:hanging="360"/>
      </w:pPr>
      <w:rPr>
        <w:rFonts w:ascii="Arial" w:cs="Arial" w:eastAsia="Arial" w:hAnsi="Arial"/>
      </w:rPr>
    </w:lvl>
    <w:lvl w:ilvl="7">
      <w:start w:val="1"/>
      <w:numFmt w:val="bullet"/>
      <w:lvlText w:val="o"/>
      <w:lvlJc w:val="left"/>
      <w:pPr>
        <w:ind w:left="6030" w:hanging="360"/>
      </w:pPr>
      <w:rPr>
        <w:rFonts w:ascii="Arial" w:cs="Arial" w:eastAsia="Arial" w:hAnsi="Arial"/>
      </w:rPr>
    </w:lvl>
    <w:lvl w:ilvl="8">
      <w:start w:val="1"/>
      <w:numFmt w:val="bullet"/>
      <w:lvlText w:val="▪"/>
      <w:lvlJc w:val="left"/>
      <w:pPr>
        <w:ind w:left="6750" w:hanging="360"/>
      </w:pPr>
      <w:rPr>
        <w:rFonts w:ascii="Arial" w:cs="Arial" w:eastAsia="Arial" w:hAnsi="Arial"/>
      </w:rPr>
    </w:lvl>
  </w:abstractNum>
  <w:abstractNum w:abstractNumId="2">
    <w:lvl w:ilvl="0">
      <w:start w:val="1"/>
      <w:numFmt w:val="bullet"/>
      <w:lvlText w:val="●"/>
      <w:lvlJc w:val="left"/>
      <w:pPr>
        <w:ind w:left="990" w:hanging="360"/>
      </w:pPr>
      <w:rPr>
        <w:rFonts w:ascii="Arial" w:cs="Arial" w:eastAsia="Arial" w:hAnsi="Arial"/>
      </w:rPr>
    </w:lvl>
    <w:lvl w:ilvl="1">
      <w:start w:val="1"/>
      <w:numFmt w:val="bullet"/>
      <w:lvlText w:val="o"/>
      <w:lvlJc w:val="left"/>
      <w:pPr>
        <w:ind w:left="1710" w:hanging="360"/>
      </w:pPr>
      <w:rPr>
        <w:rFonts w:ascii="Arial" w:cs="Arial" w:eastAsia="Arial" w:hAnsi="Arial"/>
      </w:rPr>
    </w:lvl>
    <w:lvl w:ilvl="2">
      <w:start w:val="1"/>
      <w:numFmt w:val="bullet"/>
      <w:lvlText w:val="▪"/>
      <w:lvlJc w:val="left"/>
      <w:pPr>
        <w:ind w:left="2430" w:hanging="360"/>
      </w:pPr>
      <w:rPr>
        <w:rFonts w:ascii="Arial" w:cs="Arial" w:eastAsia="Arial" w:hAnsi="Arial"/>
      </w:rPr>
    </w:lvl>
    <w:lvl w:ilvl="3">
      <w:start w:val="1"/>
      <w:numFmt w:val="bullet"/>
      <w:lvlText w:val="●"/>
      <w:lvlJc w:val="left"/>
      <w:pPr>
        <w:ind w:left="3150" w:hanging="360"/>
      </w:pPr>
      <w:rPr>
        <w:rFonts w:ascii="Arial" w:cs="Arial" w:eastAsia="Arial" w:hAnsi="Arial"/>
      </w:rPr>
    </w:lvl>
    <w:lvl w:ilvl="4">
      <w:start w:val="1"/>
      <w:numFmt w:val="bullet"/>
      <w:lvlText w:val="o"/>
      <w:lvlJc w:val="left"/>
      <w:pPr>
        <w:ind w:left="3870" w:hanging="360"/>
      </w:pPr>
      <w:rPr>
        <w:rFonts w:ascii="Arial" w:cs="Arial" w:eastAsia="Arial" w:hAnsi="Arial"/>
      </w:rPr>
    </w:lvl>
    <w:lvl w:ilvl="5">
      <w:start w:val="1"/>
      <w:numFmt w:val="bullet"/>
      <w:lvlText w:val="▪"/>
      <w:lvlJc w:val="left"/>
      <w:pPr>
        <w:ind w:left="4590" w:hanging="360"/>
      </w:pPr>
      <w:rPr>
        <w:rFonts w:ascii="Arial" w:cs="Arial" w:eastAsia="Arial" w:hAnsi="Arial"/>
      </w:rPr>
    </w:lvl>
    <w:lvl w:ilvl="6">
      <w:start w:val="1"/>
      <w:numFmt w:val="bullet"/>
      <w:lvlText w:val="●"/>
      <w:lvlJc w:val="left"/>
      <w:pPr>
        <w:ind w:left="5310" w:hanging="360"/>
      </w:pPr>
      <w:rPr>
        <w:rFonts w:ascii="Arial" w:cs="Arial" w:eastAsia="Arial" w:hAnsi="Arial"/>
      </w:rPr>
    </w:lvl>
    <w:lvl w:ilvl="7">
      <w:start w:val="1"/>
      <w:numFmt w:val="bullet"/>
      <w:lvlText w:val="o"/>
      <w:lvlJc w:val="left"/>
      <w:pPr>
        <w:ind w:left="6030" w:hanging="360"/>
      </w:pPr>
      <w:rPr>
        <w:rFonts w:ascii="Arial" w:cs="Arial" w:eastAsia="Arial" w:hAnsi="Arial"/>
      </w:rPr>
    </w:lvl>
    <w:lvl w:ilvl="8">
      <w:start w:val="1"/>
      <w:numFmt w:val="bullet"/>
      <w:lvlText w:val="▪"/>
      <w:lvlJc w:val="left"/>
      <w:pPr>
        <w:ind w:left="6750" w:hanging="360"/>
      </w:pPr>
      <w:rPr>
        <w:rFonts w:ascii="Arial" w:cs="Arial" w:eastAsia="Arial" w:hAnsi="Arial"/>
      </w:rPr>
    </w:lvl>
  </w:abstractNum>
  <w:abstractNum w:abstractNumId="3">
    <w:lvl w:ilvl="0">
      <w:start w:val="1"/>
      <w:numFmt w:val="bullet"/>
      <w:lvlText w:val="●"/>
      <w:lvlJc w:val="left"/>
      <w:pPr>
        <w:ind w:left="990" w:hanging="360"/>
      </w:pPr>
      <w:rPr>
        <w:rFonts w:ascii="Arial" w:cs="Arial" w:eastAsia="Arial" w:hAnsi="Arial"/>
      </w:rPr>
    </w:lvl>
    <w:lvl w:ilvl="1">
      <w:start w:val="1"/>
      <w:numFmt w:val="bullet"/>
      <w:lvlText w:val="o"/>
      <w:lvlJc w:val="left"/>
      <w:pPr>
        <w:ind w:left="1710" w:hanging="360"/>
      </w:pPr>
      <w:rPr>
        <w:rFonts w:ascii="Arial" w:cs="Arial" w:eastAsia="Arial" w:hAnsi="Arial"/>
      </w:rPr>
    </w:lvl>
    <w:lvl w:ilvl="2">
      <w:start w:val="1"/>
      <w:numFmt w:val="bullet"/>
      <w:lvlText w:val="▪"/>
      <w:lvlJc w:val="left"/>
      <w:pPr>
        <w:ind w:left="2430" w:hanging="360"/>
      </w:pPr>
      <w:rPr>
        <w:rFonts w:ascii="Arial" w:cs="Arial" w:eastAsia="Arial" w:hAnsi="Arial"/>
      </w:rPr>
    </w:lvl>
    <w:lvl w:ilvl="3">
      <w:start w:val="1"/>
      <w:numFmt w:val="bullet"/>
      <w:lvlText w:val="●"/>
      <w:lvlJc w:val="left"/>
      <w:pPr>
        <w:ind w:left="3150" w:hanging="360"/>
      </w:pPr>
      <w:rPr>
        <w:rFonts w:ascii="Arial" w:cs="Arial" w:eastAsia="Arial" w:hAnsi="Arial"/>
      </w:rPr>
    </w:lvl>
    <w:lvl w:ilvl="4">
      <w:start w:val="1"/>
      <w:numFmt w:val="bullet"/>
      <w:lvlText w:val="o"/>
      <w:lvlJc w:val="left"/>
      <w:pPr>
        <w:ind w:left="3870" w:hanging="360"/>
      </w:pPr>
      <w:rPr>
        <w:rFonts w:ascii="Arial" w:cs="Arial" w:eastAsia="Arial" w:hAnsi="Arial"/>
      </w:rPr>
    </w:lvl>
    <w:lvl w:ilvl="5">
      <w:start w:val="1"/>
      <w:numFmt w:val="bullet"/>
      <w:lvlText w:val="▪"/>
      <w:lvlJc w:val="left"/>
      <w:pPr>
        <w:ind w:left="4590" w:hanging="360"/>
      </w:pPr>
      <w:rPr>
        <w:rFonts w:ascii="Arial" w:cs="Arial" w:eastAsia="Arial" w:hAnsi="Arial"/>
      </w:rPr>
    </w:lvl>
    <w:lvl w:ilvl="6">
      <w:start w:val="1"/>
      <w:numFmt w:val="bullet"/>
      <w:lvlText w:val="●"/>
      <w:lvlJc w:val="left"/>
      <w:pPr>
        <w:ind w:left="5310" w:hanging="360"/>
      </w:pPr>
      <w:rPr>
        <w:rFonts w:ascii="Arial" w:cs="Arial" w:eastAsia="Arial" w:hAnsi="Arial"/>
      </w:rPr>
    </w:lvl>
    <w:lvl w:ilvl="7">
      <w:start w:val="1"/>
      <w:numFmt w:val="bullet"/>
      <w:lvlText w:val="o"/>
      <w:lvlJc w:val="left"/>
      <w:pPr>
        <w:ind w:left="6030" w:hanging="360"/>
      </w:pPr>
      <w:rPr>
        <w:rFonts w:ascii="Arial" w:cs="Arial" w:eastAsia="Arial" w:hAnsi="Arial"/>
      </w:rPr>
    </w:lvl>
    <w:lvl w:ilvl="8">
      <w:start w:val="1"/>
      <w:numFmt w:val="bullet"/>
      <w:lvlText w:val="▪"/>
      <w:lvlJc w:val="left"/>
      <w:pPr>
        <w:ind w:left="675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1350" w:hanging="360"/>
      </w:pPr>
      <w:rPr>
        <w:rFonts w:ascii="Arial" w:cs="Arial" w:eastAsia="Arial" w:hAnsi="Arial"/>
      </w:rPr>
    </w:lvl>
    <w:lvl w:ilvl="1">
      <w:start w:val="1"/>
      <w:numFmt w:val="bullet"/>
      <w:lvlText w:val="o"/>
      <w:lvlJc w:val="left"/>
      <w:pPr>
        <w:ind w:left="2070" w:hanging="360"/>
      </w:pPr>
      <w:rPr>
        <w:rFonts w:ascii="Arial" w:cs="Arial" w:eastAsia="Arial" w:hAnsi="Arial"/>
      </w:rPr>
    </w:lvl>
    <w:lvl w:ilvl="2">
      <w:start w:val="1"/>
      <w:numFmt w:val="bullet"/>
      <w:lvlText w:val="▪"/>
      <w:lvlJc w:val="left"/>
      <w:pPr>
        <w:ind w:left="2790" w:hanging="360"/>
      </w:pPr>
      <w:rPr>
        <w:rFonts w:ascii="Arial" w:cs="Arial" w:eastAsia="Arial" w:hAnsi="Arial"/>
      </w:rPr>
    </w:lvl>
    <w:lvl w:ilvl="3">
      <w:start w:val="1"/>
      <w:numFmt w:val="bullet"/>
      <w:lvlText w:val="●"/>
      <w:lvlJc w:val="left"/>
      <w:pPr>
        <w:ind w:left="3510" w:hanging="360"/>
      </w:pPr>
      <w:rPr>
        <w:rFonts w:ascii="Arial" w:cs="Arial" w:eastAsia="Arial" w:hAnsi="Arial"/>
      </w:rPr>
    </w:lvl>
    <w:lvl w:ilvl="4">
      <w:start w:val="1"/>
      <w:numFmt w:val="bullet"/>
      <w:lvlText w:val="o"/>
      <w:lvlJc w:val="left"/>
      <w:pPr>
        <w:ind w:left="4230" w:hanging="360"/>
      </w:pPr>
      <w:rPr>
        <w:rFonts w:ascii="Arial" w:cs="Arial" w:eastAsia="Arial" w:hAnsi="Arial"/>
      </w:rPr>
    </w:lvl>
    <w:lvl w:ilvl="5">
      <w:start w:val="1"/>
      <w:numFmt w:val="bullet"/>
      <w:lvlText w:val="▪"/>
      <w:lvlJc w:val="left"/>
      <w:pPr>
        <w:ind w:left="4950" w:hanging="360"/>
      </w:pPr>
      <w:rPr>
        <w:rFonts w:ascii="Arial" w:cs="Arial" w:eastAsia="Arial" w:hAnsi="Arial"/>
      </w:rPr>
    </w:lvl>
    <w:lvl w:ilvl="6">
      <w:start w:val="1"/>
      <w:numFmt w:val="bullet"/>
      <w:lvlText w:val="●"/>
      <w:lvlJc w:val="left"/>
      <w:pPr>
        <w:ind w:left="5670" w:hanging="360"/>
      </w:pPr>
      <w:rPr>
        <w:rFonts w:ascii="Arial" w:cs="Arial" w:eastAsia="Arial" w:hAnsi="Arial"/>
      </w:rPr>
    </w:lvl>
    <w:lvl w:ilvl="7">
      <w:start w:val="1"/>
      <w:numFmt w:val="bullet"/>
      <w:lvlText w:val="o"/>
      <w:lvlJc w:val="left"/>
      <w:pPr>
        <w:ind w:left="6390" w:hanging="360"/>
      </w:pPr>
      <w:rPr>
        <w:rFonts w:ascii="Arial" w:cs="Arial" w:eastAsia="Arial" w:hAnsi="Arial"/>
      </w:rPr>
    </w:lvl>
    <w:lvl w:ilvl="8">
      <w:start w:val="1"/>
      <w:numFmt w:val="bullet"/>
      <w:lvlText w:val="▪"/>
      <w:lvlJc w:val="left"/>
      <w:pPr>
        <w:ind w:left="7110" w:hanging="360"/>
      </w:pPr>
      <w:rPr>
        <w:rFonts w:ascii="Arial" w:cs="Arial" w:eastAsia="Arial" w:hAnsi="Arial"/>
      </w:rPr>
    </w:lvl>
  </w:abstractNum>
  <w:abstractNum w:abstractNumId="6">
    <w:lvl w:ilvl="0">
      <w:start w:val="1"/>
      <w:numFmt w:val="decimal"/>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range.k12.nj.us/15471038143958360/site/default.asp?1547Nav=%7C&amp;NodeID=357&amp;1548Nav=%7C&amp;NodeID=527" TargetMode="External"/><Relationship Id="rId5" Type="http://schemas.openxmlformats.org/officeDocument/2006/relationships/styles" Target="styles.xml"/><Relationship Id="rId6" Type="http://schemas.openxmlformats.org/officeDocument/2006/relationships/hyperlink" Target="http://www.orange.k12.nj.us/orange/site/default.asp" TargetMode="External"/><Relationship Id="rId7" Type="http://schemas.openxmlformats.org/officeDocument/2006/relationships/hyperlink" Target="http://www.orange.k12.nj.us/ohs/site/default.asp" TargetMode="External"/><Relationship Id="rId8" Type="http://schemas.openxmlformats.org/officeDocument/2006/relationships/hyperlink" Target="http://www.orange.k12.nj.us/154820928195813260/site/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